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C" w:rsidRPr="00907368" w:rsidRDefault="00FE2F0C" w:rsidP="00C60FFD">
      <w:pPr>
        <w:pStyle w:val="Default"/>
        <w:jc w:val="right"/>
        <w:rPr>
          <w:b/>
          <w:sz w:val="20"/>
          <w:szCs w:val="20"/>
        </w:rPr>
      </w:pPr>
      <w:r w:rsidRPr="00907368">
        <w:rPr>
          <w:b/>
          <w:sz w:val="20"/>
          <w:szCs w:val="20"/>
        </w:rPr>
        <w:t>Príloha č. 1 k Výzve na predkladanie ponúk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FE2F0C" w:rsidRPr="00907368" w:rsidRDefault="00FE2F0C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označenie Obchodného registra alebo inej evidencie,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do ktorej je uchádzač zapísaný podľa právneho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poriadku štátu, ktorým sa spravuje, a číslo zápisu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07368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FE2F0C" w:rsidRPr="00907368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0C" w:rsidRPr="00907368" w:rsidRDefault="00FE2F0C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07368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>*) vyplniť</w:t>
      </w: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FE2F0C" w:rsidRPr="00907368" w:rsidTr="002A423D">
        <w:trPr>
          <w:trHeight w:val="834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249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F0C" w:rsidRPr="00907368" w:rsidTr="002A423D">
        <w:trPr>
          <w:trHeight w:val="1976"/>
        </w:trPr>
        <w:tc>
          <w:tcPr>
            <w:tcW w:w="4361" w:type="dxa"/>
          </w:tcPr>
          <w:p w:rsidR="00FE2F0C" w:rsidRPr="00907368" w:rsidRDefault="00FE2F0C">
            <w:pPr>
              <w:pStyle w:val="Default"/>
              <w:rPr>
                <w:sz w:val="20"/>
                <w:szCs w:val="20"/>
              </w:rPr>
            </w:pPr>
            <w:r w:rsidRPr="00907368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FE2F0C" w:rsidRPr="00907368" w:rsidRDefault="00FE2F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F0C" w:rsidRPr="00907368" w:rsidRDefault="00FE2F0C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FE2F0C" w:rsidRPr="00907368" w:rsidRDefault="00FE2F0C" w:rsidP="00247AE8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247AE8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>
      <w:pPr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FE2F0C" w:rsidRPr="00907368" w:rsidRDefault="00FE2F0C" w:rsidP="00E8016B">
      <w:pPr>
        <w:jc w:val="righ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2. k Výzve na predkladanie ponúk</w:t>
      </w:r>
    </w:p>
    <w:p w:rsidR="00FE2F0C" w:rsidRPr="00907368" w:rsidRDefault="00FE2F0C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907368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907368">
        <w:rPr>
          <w:rFonts w:ascii="Tahoma" w:hAnsi="Tahoma" w:cs="Tahoma"/>
          <w:b/>
          <w:smallCaps/>
          <w:sz w:val="20"/>
          <w:szCs w:val="20"/>
        </w:rPr>
        <w:t xml:space="preserve"> určeného </w:t>
      </w:r>
      <w:r w:rsidRPr="00907368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FE2F0C" w:rsidRPr="00907368" w:rsidRDefault="00FE2F0C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70D3E">
        <w:rPr>
          <w:rFonts w:ascii="Tahoma" w:hAnsi="Tahoma" w:cs="Tahoma"/>
          <w:noProof/>
          <w:sz w:val="20"/>
          <w:szCs w:val="20"/>
        </w:rPr>
        <w:t>Inovatívne technológie v procese výroby Strojárne SK, s.r.o.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Časť predmetu zákazky : ..................................................................................................</w:t>
      </w:r>
    </w:p>
    <w:p w:rsidR="00FE2F0C" w:rsidRPr="00907368" w:rsidRDefault="00FE2F0C" w:rsidP="00F00F93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spacing w:val="-2"/>
          <w:sz w:val="20"/>
          <w:szCs w:val="20"/>
        </w:rPr>
        <w:t>Návrh uchádzača na plnenie kritéria určeného vyhlasovateľom  :</w:t>
      </w:r>
    </w:p>
    <w:p w:rsidR="00FE2F0C" w:rsidRPr="00907368" w:rsidRDefault="00FE2F0C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876B07">
      <w:pPr>
        <w:pStyle w:val="Zkladntext212"/>
        <w:ind w:left="1440"/>
        <w:jc w:val="left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=................................................................... Euro bez DPH 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                        Uchádzač uvedie cenu na dve desatinné miesta v Euro bez DPH</w:t>
      </w:r>
    </w:p>
    <w:p w:rsidR="00876B07" w:rsidRPr="00907368" w:rsidRDefault="00876B07" w:rsidP="00876B07">
      <w:pPr>
        <w:pStyle w:val="Zkladntext212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876B07" w:rsidRPr="00907368" w:rsidRDefault="00876B07" w:rsidP="00CD27AF">
      <w:pPr>
        <w:jc w:val="both"/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>uchádzača</w:t>
      </w: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 w:rsidP="00CD27AF">
      <w:pPr>
        <w:rPr>
          <w:rFonts w:ascii="Tahoma" w:hAnsi="Tahoma" w:cs="Tahoma"/>
          <w:sz w:val="20"/>
          <w:szCs w:val="20"/>
        </w:rPr>
      </w:pPr>
    </w:p>
    <w:p w:rsidR="00FE2F0C" w:rsidRPr="00907368" w:rsidRDefault="00FE2F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br w:type="page"/>
      </w:r>
    </w:p>
    <w:p w:rsidR="00FE2F0C" w:rsidRPr="00907368" w:rsidRDefault="00FE2F0C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lastRenderedPageBreak/>
        <w:t>Príloha č. 3 k  Výzve na predkladanie ponúk</w:t>
      </w:r>
    </w:p>
    <w:p w:rsidR="00FE2F0C" w:rsidRPr="00907368" w:rsidRDefault="00FE2F0C" w:rsidP="00B06841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70D3E">
        <w:rPr>
          <w:rFonts w:ascii="Tahoma" w:hAnsi="Tahoma" w:cs="Tahoma"/>
          <w:noProof/>
          <w:sz w:val="20"/>
          <w:szCs w:val="20"/>
        </w:rPr>
        <w:t>Inovatívne technológie v procese výroby Strojárne SK, s.r.o.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EA5C1C" w:rsidRPr="0092234A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Časť 1. predmetu zákazky : </w:t>
      </w:r>
      <w:r w:rsidR="00296C21">
        <w:rPr>
          <w:rFonts w:ascii="Tahoma" w:hAnsi="Tahoma" w:cs="Tahoma"/>
          <w:noProof/>
          <w:sz w:val="20"/>
          <w:szCs w:val="20"/>
        </w:rPr>
        <w:t>Robotizované zváracie pracovisko</w:t>
      </w:r>
    </w:p>
    <w:p w:rsidR="00FE2F0C" w:rsidRPr="00907368" w:rsidRDefault="00FE2F0C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2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FE2F0C" w:rsidRDefault="00FE2F0C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p w:rsidR="00517AA1" w:rsidRDefault="00517AA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5245"/>
        <w:gridCol w:w="1134"/>
        <w:gridCol w:w="992"/>
        <w:gridCol w:w="1134"/>
        <w:gridCol w:w="1276"/>
      </w:tblGrid>
      <w:tr w:rsidR="00517AA1" w:rsidRPr="006B2948" w:rsidTr="003B7334">
        <w:trPr>
          <w:trHeight w:val="776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17AA1" w:rsidRPr="0062243E" w:rsidRDefault="003B7334" w:rsidP="003B7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1" w:rsidRPr="004A66A6" w:rsidRDefault="003B7334" w:rsidP="00517AA1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Ponúkaná </w:t>
            </w:r>
            <w:r w:rsidR="00517AA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AA1" w:rsidRPr="004A66A6" w:rsidRDefault="00517AA1" w:rsidP="003B7334">
            <w:pPr>
              <w:ind w:left="-70" w:right="-70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v Euro bez DPH</w:t>
            </w: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7334" w:rsidRPr="0062243E" w:rsidRDefault="003B7334" w:rsidP="00794687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Základ </w:t>
            </w:r>
            <w:r w:rsidR="0079468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predmetu zákazky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Pracovný priestor zváracieho robota - priemer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3400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 osí robota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2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Nosnosť zváracieho robota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40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Užívateľské vstupy na nastavenie pracoviska cez dotykovú obrazovku, ktorá je súčasťou pracoviska robota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Integrované zváracie rozhranie, zvárací softvér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Digitálne vstupy a výstupy, sériové rozhraní CAN-Bus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9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Klávesnica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USB rozhranie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Kapacita pracovného disku HDD alebo SSD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Záložný zdroj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Kontrola a korekcia polohy horáku – oblúkový senzor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Dráha pojazdu robota vertikálne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Dráha pojazdu robota horizontálne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vertikálny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horizontálny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 zváracích zdrojov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B7334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Výkon zváracieho zdroja robota pre zváraciu metódu MIG/MAG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600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7334" w:rsidRPr="0062243E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B7334" w:rsidRPr="004A66A6" w:rsidRDefault="003B7334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031A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Možnosť automatického štartu z akéhokoľvek miesta spusteného programu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031A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Plynulé nastavenie parametrov v priebehu testovacieho režimu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minimálne v rozsahu: zváracia rýchlosť, posun drôtu, amplitúda, frekvencia a natočenie pendlu, výška a dynamika oblúku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Odchýlka pri opakovanej presnosti polohovania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Max. 0,11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Pr="004A66A6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Možnosť ovládania externých osí polohovadiel pracovných staníc prostredníctvom ovládania robota aj manuálne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4031A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Dvojosé polohovadlo zvarencov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0260EB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31A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94031A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Zaťaženie lícnej dosky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Točivý moment dvojosého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Klopný moment dvojosého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(vertikálna poloha)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(horizontálna poloha) s možnosťou uchytenia v jednoosom polohovadle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Rozsah otočenia dvojosého polohovadla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260EB" w:rsidRPr="006B2948" w:rsidTr="003B7334">
        <w:trPr>
          <w:trHeight w:val="33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vyklápania dvojosého polohovadla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0260E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Min. 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60EB" w:rsidRPr="0062243E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0260EB" w:rsidRPr="004A66A6" w:rsidRDefault="000260EB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17AA1" w:rsidRPr="006B2948" w:rsidTr="003B7334">
        <w:trPr>
          <w:trHeight w:val="21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Softvér pre off-line programovanie zváracieho robota vrátane funkčného modelu pracoviska zváracieho robota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94031A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7AA1" w:rsidRPr="0062243E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7AA1" w:rsidRDefault="00517AA1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tbl>
      <w:tblPr>
        <w:tblStyle w:val="Mriekatabuky"/>
        <w:tblW w:w="10042" w:type="dxa"/>
        <w:jc w:val="center"/>
        <w:tblInd w:w="2037" w:type="dxa"/>
        <w:tblLayout w:type="fixed"/>
        <w:tblLook w:val="04A0"/>
      </w:tblPr>
      <w:tblGrid>
        <w:gridCol w:w="1673"/>
        <w:gridCol w:w="6237"/>
        <w:gridCol w:w="902"/>
        <w:gridCol w:w="1230"/>
      </w:tblGrid>
      <w:tr w:rsidR="00B319F1" w:rsidRPr="00A20AB7" w:rsidTr="003B7334">
        <w:trPr>
          <w:trHeight w:val="259"/>
          <w:jc w:val="center"/>
        </w:trPr>
        <w:tc>
          <w:tcPr>
            <w:tcW w:w="7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7C042F">
            <w:pPr>
              <w:ind w:right="-140"/>
              <w:jc w:val="center"/>
              <w:rPr>
                <w:rFonts w:ascii="Tahoma" w:hAnsi="Tahoma" w:cs="Tahoma"/>
                <w:bCs/>
                <w:strike/>
                <w:color w:val="000000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Opis ďalších súčastí predmetu </w:t>
            </w:r>
            <w:r w:rsidR="007C042F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B319F1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B319F1" w:rsidRDefault="00B319F1" w:rsidP="000D1C43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19F1">
              <w:rPr>
                <w:rFonts w:ascii="Tahoma" w:hAnsi="Tahoma" w:cs="Tahoma"/>
                <w:sz w:val="20"/>
                <w:szCs w:val="20"/>
              </w:rPr>
              <w:t>Cena v Euro bez DPH</w:t>
            </w:r>
          </w:p>
        </w:tc>
      </w:tr>
      <w:tr w:rsidR="007C042F" w:rsidRPr="00A20AB7" w:rsidTr="003B7334">
        <w:trPr>
          <w:trHeight w:val="25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7C042F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Dodanie na miesto realizácie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7C042F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dodanie na miesto realizácie predmetu zákazky, t.j. doprava/dodanie do miesta umiestnenia predmetu zákazky, ktorým je výrobný areál  vyhlasovateľa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7C042F" w:rsidRPr="00A20AB7" w:rsidTr="003B7334">
        <w:trPr>
          <w:trHeight w:val="25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7C042F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predmetu zákazky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7C042F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zákazky, t.j. umiestnenie a upevnenie predmetu zákazky na podloženie pripravené vyhlasovateľom podľa pokynov uchádzača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7C042F" w:rsidRPr="00A20AB7" w:rsidTr="003B7334">
        <w:trPr>
          <w:trHeight w:val="259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7C042F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Uvedenie predmetu zákazky do prevádzky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7C042F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C042F">
              <w:rPr>
                <w:rFonts w:ascii="Tahoma" w:hAnsi="Tahoma" w:cs="Tahoma"/>
                <w:color w:val="000000"/>
                <w:sz w:val="20"/>
                <w:szCs w:val="20"/>
              </w:rPr>
              <w:t>nastavenie predmetu zákazky, t.j. uvedenie do prevádzky a oživenie predmetu zákazky s tým, že uchádzač bude povinný preukázať dosiahnutie všetky parametrov, ktoré sú v ponuke uchádzača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B319F1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B319F1" w:rsidRPr="00A20AB7" w:rsidTr="00F17AC3">
        <w:trPr>
          <w:trHeight w:val="550"/>
          <w:jc w:val="center"/>
        </w:trPr>
        <w:tc>
          <w:tcPr>
            <w:tcW w:w="8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B319F1" w:rsidRDefault="00B319F1" w:rsidP="00F17AC3">
            <w:pPr>
              <w:pStyle w:val="Zkladntext3"/>
              <w:jc w:val="left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B319F1">
              <w:rPr>
                <w:rFonts w:ascii="Tahoma" w:hAnsi="Tahoma" w:cs="Tahoma"/>
                <w:color w:val="000000"/>
                <w:sz w:val="20"/>
                <w:lang w:eastAsia="en-US"/>
              </w:rPr>
              <w:t>Cena za celý predmet zákazky v Euro bez DPH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9F1" w:rsidRPr="00B319F1" w:rsidRDefault="00B319F1" w:rsidP="0062243E">
            <w:pPr>
              <w:pStyle w:val="Zkladntext3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:rsidR="00B319F1" w:rsidRDefault="00B319F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319F1" w:rsidRDefault="00B319F1" w:rsidP="0079143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791430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B06841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907368" w:rsidRDefault="00FE2F0C" w:rsidP="00B06841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FE2F0C" w:rsidRPr="00907368" w:rsidRDefault="00FE2F0C" w:rsidP="002C7D19">
      <w:pPr>
        <w:jc w:val="right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  <w:r w:rsidRPr="00907368">
        <w:rPr>
          <w:rFonts w:ascii="Tahoma" w:hAnsi="Tahoma" w:cs="Tahoma"/>
          <w:b/>
          <w:sz w:val="20"/>
          <w:szCs w:val="20"/>
        </w:rPr>
        <w:lastRenderedPageBreak/>
        <w:t>Príloha č. 4 k  Výzve na predkladanie ponúk</w:t>
      </w:r>
    </w:p>
    <w:p w:rsidR="00FE2F0C" w:rsidRPr="00907368" w:rsidRDefault="00FE2F0C" w:rsidP="0007170C">
      <w:pPr>
        <w:ind w:left="709" w:hanging="709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E2F0C" w:rsidRPr="00907368" w:rsidRDefault="00FE2F0C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>T</w:t>
      </w:r>
      <w:r w:rsidRPr="00907368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FE2F0C" w:rsidRPr="00907368" w:rsidRDefault="00FE2F0C" w:rsidP="0007170C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FE2F0C" w:rsidRPr="00907368" w:rsidRDefault="00FE2F0C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907368">
        <w:rPr>
          <w:rFonts w:ascii="Tahoma" w:hAnsi="Tahoma" w:cs="Tahoma"/>
          <w:sz w:val="20"/>
          <w:szCs w:val="20"/>
        </w:rPr>
        <w:t>„</w:t>
      </w:r>
      <w:r w:rsidR="00A70D3E">
        <w:rPr>
          <w:rFonts w:ascii="Tahoma" w:hAnsi="Tahoma" w:cs="Tahoma"/>
          <w:noProof/>
          <w:sz w:val="20"/>
          <w:szCs w:val="20"/>
        </w:rPr>
        <w:t>Inovatívne technológie v procese výroby Strojárne SK, s.r.o.</w:t>
      </w:r>
      <w:r w:rsidRPr="00907368">
        <w:rPr>
          <w:rFonts w:ascii="Tahoma" w:hAnsi="Tahoma" w:cs="Tahoma"/>
          <w:sz w:val="20"/>
          <w:szCs w:val="20"/>
        </w:rPr>
        <w:t>“</w:t>
      </w:r>
    </w:p>
    <w:p w:rsidR="00FE2F0C" w:rsidRPr="00907368" w:rsidRDefault="00FE2F0C" w:rsidP="0007170C">
      <w:pPr>
        <w:pStyle w:val="Odsekzoznamu"/>
        <w:rPr>
          <w:rFonts w:ascii="Tahoma" w:hAnsi="Tahoma" w:cs="Tahoma"/>
          <w:b/>
          <w:sz w:val="20"/>
          <w:szCs w:val="20"/>
        </w:rPr>
      </w:pPr>
    </w:p>
    <w:p w:rsidR="00EA5C1C" w:rsidRPr="003E5495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 xml:space="preserve">Časť 2. predmetu zákazky : </w:t>
      </w:r>
      <w:r w:rsidR="00517AA1">
        <w:rPr>
          <w:rFonts w:ascii="Tahoma" w:hAnsi="Tahoma" w:cs="Tahoma"/>
          <w:sz w:val="20"/>
          <w:szCs w:val="20"/>
        </w:rPr>
        <w:t>Meracie rameno</w:t>
      </w:r>
    </w:p>
    <w:p w:rsidR="00FE2F0C" w:rsidRPr="00907368" w:rsidRDefault="00FE2F0C" w:rsidP="0007170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FE2F0C" w:rsidRPr="00907368" w:rsidRDefault="00FE2F0C" w:rsidP="00126A95">
      <w:pPr>
        <w:pStyle w:val="Zkladntext212"/>
        <w:numPr>
          <w:ilvl w:val="3"/>
          <w:numId w:val="2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b w:val="0"/>
          <w:sz w:val="20"/>
          <w:szCs w:val="20"/>
        </w:rPr>
        <w:t>Názov výrobcu a typové označenie : ......................................................................................</w:t>
      </w:r>
    </w:p>
    <w:p w:rsidR="00A50F76" w:rsidRDefault="00FE2F0C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 xml:space="preserve">         </w:t>
      </w:r>
      <w:r w:rsidRPr="00EB47F3">
        <w:rPr>
          <w:rFonts w:ascii="Tahoma" w:hAnsi="Tahoma" w:cs="Tahoma"/>
          <w:b w:val="0"/>
          <w:sz w:val="20"/>
          <w:szCs w:val="20"/>
        </w:rPr>
        <w:t>Počet kusov :1 ks</w:t>
      </w:r>
    </w:p>
    <w:p w:rsidR="00517AA1" w:rsidRDefault="00517AA1" w:rsidP="00517AA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4394"/>
        <w:gridCol w:w="1843"/>
        <w:gridCol w:w="1418"/>
        <w:gridCol w:w="992"/>
        <w:gridCol w:w="1134"/>
      </w:tblGrid>
      <w:tr w:rsidR="00794687" w:rsidRPr="003B7334" w:rsidTr="00794687">
        <w:trPr>
          <w:trHeight w:val="300"/>
        </w:trPr>
        <w:tc>
          <w:tcPr>
            <w:tcW w:w="4678" w:type="dxa"/>
            <w:gridSpan w:val="2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992" w:type="dxa"/>
          </w:tcPr>
          <w:p w:rsidR="00794687" w:rsidRPr="003B7334" w:rsidRDefault="00794687" w:rsidP="00794687">
            <w:pPr>
              <w:ind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Ponúkaná hodnota</w:t>
            </w:r>
          </w:p>
        </w:tc>
        <w:tc>
          <w:tcPr>
            <w:tcW w:w="1134" w:type="dxa"/>
          </w:tcPr>
          <w:p w:rsidR="00794687" w:rsidRPr="003B7334" w:rsidRDefault="00794687" w:rsidP="003B7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Cena v Euro bez DPH</w:t>
            </w: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 w:val="restart"/>
            <w:textDirection w:val="btLr"/>
          </w:tcPr>
          <w:p w:rsidR="00794687" w:rsidRPr="003B7334" w:rsidRDefault="00794687" w:rsidP="0079468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 predmetu zákazky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3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merania </w:t>
            </w:r>
            <w:r w:rsidRPr="003B733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- </w:t>
            </w:r>
            <w:r w:rsidRPr="003B7334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priemer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3000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21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Presnosť merania dĺžky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0,040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Opakovateľnosť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0,025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Magnetické upínanie magnetmi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221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Merací softvér s podporu pre CAD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253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Prenosný stojan pre meracie rameno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Batéria s nabíjačkou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Náhradná batéria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Wi-fi modul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199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Riadiaca pracovná stanica - notebook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7500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3B7334">
            <w:pPr>
              <w:ind w:left="-70" w:right="-7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CPU Benchmark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10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Display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palcov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Rozlíšenie display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1920x1080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pixelov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Kapacita HDD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Min.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TB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Dotyková obrazovka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NVIDIA GeForce MX150 alebo ekvivalent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94687" w:rsidRPr="003B7334" w:rsidTr="00794687">
        <w:trPr>
          <w:trHeight w:val="300"/>
        </w:trPr>
        <w:tc>
          <w:tcPr>
            <w:tcW w:w="284" w:type="dxa"/>
            <w:vMerge/>
          </w:tcPr>
          <w:p w:rsidR="00794687" w:rsidRPr="003B7334" w:rsidRDefault="00794687" w:rsidP="00517AA1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4687" w:rsidRPr="003B7334" w:rsidRDefault="00794687" w:rsidP="00517AA1">
            <w:pPr>
              <w:ind w:right="-70"/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687" w:rsidRPr="003B7334" w:rsidRDefault="00794687" w:rsidP="0062243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687" w:rsidRPr="003B7334" w:rsidRDefault="00794687" w:rsidP="00517AA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tbl>
      <w:tblPr>
        <w:tblStyle w:val="Mriekatabuky"/>
        <w:tblW w:w="10091" w:type="dxa"/>
        <w:jc w:val="center"/>
        <w:tblInd w:w="1203" w:type="dxa"/>
        <w:tblLayout w:type="fixed"/>
        <w:tblLook w:val="04A0"/>
      </w:tblPr>
      <w:tblGrid>
        <w:gridCol w:w="1213"/>
        <w:gridCol w:w="6726"/>
        <w:gridCol w:w="992"/>
        <w:gridCol w:w="1160"/>
      </w:tblGrid>
      <w:tr w:rsidR="00B319F1" w:rsidRPr="003B7334" w:rsidTr="003B7334">
        <w:trPr>
          <w:trHeight w:val="259"/>
          <w:jc w:val="center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3B7334" w:rsidRDefault="00B319F1" w:rsidP="00517AA1">
            <w:pPr>
              <w:ind w:right="-140"/>
              <w:jc w:val="center"/>
              <w:rPr>
                <w:rFonts w:ascii="Tahoma" w:hAnsi="Tahoma" w:cs="Tahoma"/>
                <w:bCs/>
                <w:strike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Opis ďalších súčastí predmetu </w:t>
            </w:r>
            <w:r w:rsidR="00517AA1" w:rsidRPr="003B7334">
              <w:rPr>
                <w:rFonts w:ascii="Tahoma" w:hAnsi="Tahoma" w:cs="Tahoma"/>
                <w:sz w:val="20"/>
                <w:szCs w:val="20"/>
              </w:rPr>
              <w:t>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3B7334" w:rsidRDefault="00B319F1" w:rsidP="00B319F1">
            <w:pPr>
              <w:ind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Ponuka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3B7334" w:rsidRDefault="00B319F1" w:rsidP="003B7334">
            <w:pPr>
              <w:ind w:left="-108" w:right="-1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B7334">
              <w:rPr>
                <w:rFonts w:ascii="Tahoma" w:hAnsi="Tahoma" w:cs="Tahoma"/>
                <w:sz w:val="20"/>
                <w:szCs w:val="20"/>
              </w:rPr>
              <w:t xml:space="preserve">Cena v Euro bez DPH </w:t>
            </w:r>
          </w:p>
        </w:tc>
      </w:tr>
      <w:tr w:rsidR="007C042F" w:rsidRPr="003B7334" w:rsidTr="003B7334">
        <w:trPr>
          <w:trHeight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3B7334" w:rsidRDefault="007C042F" w:rsidP="006224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Dodanie na miesto realizácie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3B7334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dodanie na miesto realizácie predmetu zákazky, t.j. doprava/dodanie do miesta umiestnenia predmetu zákazky, ktorým je výrobný areál  vyhlasovateľa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ind w:right="-14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7C042F" w:rsidRPr="003B7334" w:rsidTr="003B7334">
        <w:trPr>
          <w:trHeight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3B7334" w:rsidRDefault="007C042F" w:rsidP="007C04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predmetu zákazky 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3B7334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>osadenie predmetu zákazky, t.j. umiestnenie a upevnenie predmetu zákazky na podloženie pripravené vyhlasovateľom podľa pokynov uchádzača a zapojenie predmetu zákazky, t.j. zapojenie predmetu zákazky do jestvujúcich rozvodov médií vyhlasovateľa – elektrická energia, stlačený vzduch, do vyhlasovateľom stanovených pripojovacích bodov, pričom uchádzač bude povinný realizovať zaistenie (ochranu) predmetu zákazky pred poškodením a vypracovanie dokumentácie o realizácii zapojenia predmetu zákazky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predmetu zákazky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7C042F" w:rsidRPr="003B7334" w:rsidTr="003B7334">
        <w:trPr>
          <w:trHeight w:val="259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2F" w:rsidRPr="003B7334" w:rsidRDefault="007C042F" w:rsidP="007C042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t xml:space="preserve">Uvedenie predmetu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zákazky do prevádzky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042F" w:rsidRPr="003B7334" w:rsidRDefault="007C042F" w:rsidP="007C042F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nastavenie predmetu zákazky, t.j. uvedenie do prevádzky a oživenie predmetu zákazky s tým, že uchádzač bude povinný preukázať </w:t>
            </w:r>
            <w:r w:rsidRPr="003B733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dosiahnutie všetky parametrov, ktoré sú v ponuke uchádzača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2F" w:rsidRPr="003B7334" w:rsidRDefault="007C042F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  <w:tr w:rsidR="00B319F1" w:rsidRPr="003B7334" w:rsidTr="003B7334">
        <w:trPr>
          <w:trHeight w:val="259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F1" w:rsidRPr="003B7334" w:rsidRDefault="00B319F1" w:rsidP="00B319F1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  <w:r w:rsidRPr="003B7334">
              <w:rPr>
                <w:rFonts w:ascii="Tahoma" w:hAnsi="Tahoma" w:cs="Tahoma"/>
                <w:color w:val="000000"/>
                <w:sz w:val="20"/>
                <w:lang w:eastAsia="en-US"/>
              </w:rPr>
              <w:lastRenderedPageBreak/>
              <w:t xml:space="preserve">Cena za celý predmet zákazky v Euro bez DPH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F1" w:rsidRPr="003B7334" w:rsidRDefault="00B319F1" w:rsidP="000D1C43">
            <w:pPr>
              <w:pStyle w:val="Zkladntext3"/>
              <w:jc w:val="both"/>
              <w:rPr>
                <w:rFonts w:ascii="Tahoma" w:hAnsi="Tahoma" w:cs="Tahoma"/>
                <w:b/>
                <w:color w:val="000000"/>
                <w:sz w:val="20"/>
                <w:lang w:eastAsia="en-US"/>
              </w:rPr>
            </w:pPr>
          </w:p>
        </w:tc>
      </w:tr>
    </w:tbl>
    <w:p w:rsidR="00B319F1" w:rsidRDefault="00B319F1" w:rsidP="0007170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319F1" w:rsidRDefault="00B319F1" w:rsidP="00A50F76">
      <w:pPr>
        <w:ind w:left="567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B319F1" w:rsidRDefault="00B319F1" w:rsidP="00A50F76">
      <w:pPr>
        <w:ind w:left="567"/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t xml:space="preserve">Prílohy : </w:t>
      </w: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b/>
          <w:sz w:val="20"/>
          <w:szCs w:val="20"/>
        </w:rPr>
      </w:pPr>
    </w:p>
    <w:p w:rsidR="00FE2F0C" w:rsidRPr="00907368" w:rsidRDefault="00FE2F0C" w:rsidP="0007170C">
      <w:pPr>
        <w:jc w:val="both"/>
        <w:rPr>
          <w:rFonts w:ascii="Tahoma" w:hAnsi="Tahoma" w:cs="Tahoma"/>
          <w:sz w:val="20"/>
          <w:szCs w:val="20"/>
        </w:rPr>
      </w:pPr>
      <w:r w:rsidRPr="00907368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907368">
        <w:rPr>
          <w:rFonts w:ascii="Tahoma" w:eastAsia="Arial" w:hAnsi="Tahoma" w:cs="Tahoma"/>
          <w:sz w:val="20"/>
          <w:szCs w:val="20"/>
        </w:rPr>
        <w:tab/>
      </w:r>
      <w:r w:rsidRPr="00907368">
        <w:rPr>
          <w:rFonts w:ascii="Tahoma" w:hAnsi="Tahoma" w:cs="Tahoma"/>
          <w:b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FE2F0C" w:rsidRPr="00907368" w:rsidRDefault="00FE2F0C" w:rsidP="000717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907368">
        <w:rPr>
          <w:rFonts w:ascii="Tahoma" w:hAnsi="Tahoma" w:cs="Tahoma"/>
          <w:sz w:val="20"/>
          <w:szCs w:val="20"/>
        </w:rPr>
        <w:tab/>
      </w:r>
    </w:p>
    <w:p w:rsidR="00FE2F0C" w:rsidRPr="00907368" w:rsidRDefault="00FE2F0C" w:rsidP="0007170C">
      <w:pPr>
        <w:rPr>
          <w:rFonts w:ascii="Tahoma" w:hAnsi="Tahoma" w:cs="Tahoma"/>
          <w:sz w:val="20"/>
          <w:szCs w:val="20"/>
        </w:rPr>
      </w:pP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</w:r>
      <w:r w:rsidRPr="00907368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FE2F0C" w:rsidRPr="00907368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E9" w:rsidRDefault="008830E9" w:rsidP="00465A3B">
      <w:r>
        <w:separator/>
      </w:r>
    </w:p>
  </w:endnote>
  <w:endnote w:type="continuationSeparator" w:id="1">
    <w:p w:rsidR="008830E9" w:rsidRDefault="008830E9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0CA" w:rsidRDefault="005470CA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E9" w:rsidRDefault="008830E9" w:rsidP="00465A3B">
      <w:r>
        <w:separator/>
      </w:r>
    </w:p>
  </w:footnote>
  <w:footnote w:type="continuationSeparator" w:id="1">
    <w:p w:rsidR="008830E9" w:rsidRDefault="008830E9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532572"/>
    <w:multiLevelType w:val="hybridMultilevel"/>
    <w:tmpl w:val="6FFCA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0012C0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3550688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0329A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21266F57"/>
    <w:multiLevelType w:val="multilevel"/>
    <w:tmpl w:val="42982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17422CB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194443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58C24EB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68A2BC9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34364C44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662CD2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7">
    <w:nsid w:val="48257C1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C0930D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nsid w:val="57B34123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D210BBF"/>
    <w:multiLevelType w:val="hybridMultilevel"/>
    <w:tmpl w:val="8B04C0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E946048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9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1">
    <w:nsid w:val="793246BC"/>
    <w:multiLevelType w:val="multilevel"/>
    <w:tmpl w:val="BB064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42"/>
  </w:num>
  <w:num w:numId="3">
    <w:abstractNumId w:val="11"/>
  </w:num>
  <w:num w:numId="4">
    <w:abstractNumId w:val="31"/>
  </w:num>
  <w:num w:numId="5">
    <w:abstractNumId w:val="33"/>
  </w:num>
  <w:num w:numId="6">
    <w:abstractNumId w:val="19"/>
  </w:num>
  <w:num w:numId="7">
    <w:abstractNumId w:val="29"/>
  </w:num>
  <w:num w:numId="8">
    <w:abstractNumId w:val="27"/>
  </w:num>
  <w:num w:numId="9">
    <w:abstractNumId w:val="46"/>
  </w:num>
  <w:num w:numId="10">
    <w:abstractNumId w:val="17"/>
  </w:num>
  <w:num w:numId="11">
    <w:abstractNumId w:val="35"/>
  </w:num>
  <w:num w:numId="12">
    <w:abstractNumId w:val="20"/>
  </w:num>
  <w:num w:numId="13">
    <w:abstractNumId w:val="45"/>
  </w:num>
  <w:num w:numId="14">
    <w:abstractNumId w:val="49"/>
  </w:num>
  <w:num w:numId="15">
    <w:abstractNumId w:val="21"/>
  </w:num>
  <w:num w:numId="16">
    <w:abstractNumId w:val="34"/>
  </w:num>
  <w:num w:numId="17">
    <w:abstractNumId w:val="39"/>
  </w:num>
  <w:num w:numId="18">
    <w:abstractNumId w:val="25"/>
  </w:num>
  <w:num w:numId="19">
    <w:abstractNumId w:val="50"/>
  </w:num>
  <w:num w:numId="20">
    <w:abstractNumId w:val="47"/>
  </w:num>
  <w:num w:numId="21">
    <w:abstractNumId w:val="32"/>
  </w:num>
  <w:num w:numId="22">
    <w:abstractNumId w:val="44"/>
  </w:num>
  <w:num w:numId="23">
    <w:abstractNumId w:val="40"/>
  </w:num>
  <w:num w:numId="24">
    <w:abstractNumId w:val="51"/>
  </w:num>
  <w:num w:numId="25">
    <w:abstractNumId w:val="38"/>
  </w:num>
  <w:num w:numId="26">
    <w:abstractNumId w:val="14"/>
  </w:num>
  <w:num w:numId="27">
    <w:abstractNumId w:val="43"/>
  </w:num>
  <w:num w:numId="28">
    <w:abstractNumId w:val="41"/>
  </w:num>
  <w:num w:numId="29">
    <w:abstractNumId w:val="23"/>
  </w:num>
  <w:num w:numId="30">
    <w:abstractNumId w:val="48"/>
  </w:num>
  <w:num w:numId="31">
    <w:abstractNumId w:val="28"/>
  </w:num>
  <w:num w:numId="32">
    <w:abstractNumId w:val="16"/>
  </w:num>
  <w:num w:numId="33">
    <w:abstractNumId w:val="37"/>
  </w:num>
  <w:num w:numId="34">
    <w:abstractNumId w:val="30"/>
  </w:num>
  <w:num w:numId="35">
    <w:abstractNumId w:val="24"/>
  </w:num>
  <w:num w:numId="36">
    <w:abstractNumId w:val="15"/>
  </w:num>
  <w:num w:numId="37">
    <w:abstractNumId w:val="18"/>
  </w:num>
  <w:num w:numId="38">
    <w:abstractNumId w:val="22"/>
  </w:num>
  <w:num w:numId="39">
    <w:abstractNumId w:val="2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309"/>
    <w:rsid w:val="000F4E95"/>
    <w:rsid w:val="000F6182"/>
    <w:rsid w:val="001018FC"/>
    <w:rsid w:val="00103D0A"/>
    <w:rsid w:val="00104156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2A21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B7334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5A0E"/>
    <w:rsid w:val="004477E2"/>
    <w:rsid w:val="004517D7"/>
    <w:rsid w:val="004540F2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8EE"/>
    <w:rsid w:val="004C4389"/>
    <w:rsid w:val="004C73AD"/>
    <w:rsid w:val="004C7746"/>
    <w:rsid w:val="004D05CE"/>
    <w:rsid w:val="004D1D46"/>
    <w:rsid w:val="004D2CA7"/>
    <w:rsid w:val="004F0877"/>
    <w:rsid w:val="00507883"/>
    <w:rsid w:val="005078D0"/>
    <w:rsid w:val="00510981"/>
    <w:rsid w:val="00512A92"/>
    <w:rsid w:val="00516648"/>
    <w:rsid w:val="00517AA1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830E9"/>
    <w:rsid w:val="0089581E"/>
    <w:rsid w:val="008959B6"/>
    <w:rsid w:val="008960D8"/>
    <w:rsid w:val="008A27BE"/>
    <w:rsid w:val="008A27DF"/>
    <w:rsid w:val="008A354C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4989"/>
    <w:rsid w:val="00907368"/>
    <w:rsid w:val="009074CB"/>
    <w:rsid w:val="0092234A"/>
    <w:rsid w:val="009231DC"/>
    <w:rsid w:val="009239D3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B6243"/>
    <w:rsid w:val="00BC0905"/>
    <w:rsid w:val="00BC520C"/>
    <w:rsid w:val="00BD4982"/>
    <w:rsid w:val="00BD6F15"/>
    <w:rsid w:val="00BE2633"/>
    <w:rsid w:val="00BE3B3A"/>
    <w:rsid w:val="00BE3FAE"/>
    <w:rsid w:val="00BE4EEE"/>
    <w:rsid w:val="00BF065C"/>
    <w:rsid w:val="00BF3324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5E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677D4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3AE"/>
    <w:rsid w:val="00CF0829"/>
    <w:rsid w:val="00CF14B1"/>
    <w:rsid w:val="00CF26B7"/>
    <w:rsid w:val="00CF515D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49E9"/>
    <w:rsid w:val="00E367B2"/>
    <w:rsid w:val="00E43509"/>
    <w:rsid w:val="00E437EE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1382</Words>
  <Characters>7881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9245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2022-06-17T11:50:00Z</cp:lastPrinted>
  <dcterms:created xsi:type="dcterms:W3CDTF">2022-06-17T12:48:00Z</dcterms:created>
  <dcterms:modified xsi:type="dcterms:W3CDTF">2022-06-17T12:50:00Z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